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DE1D" w14:textId="77777777" w:rsidR="00E80C8B" w:rsidRDefault="00E80C8B" w:rsidP="00E80C8B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2547E0D8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51897DEF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2B10DE5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7D6EDC62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109A5C6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0A294E50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DADFB12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4685E197" w14:textId="77777777" w:rsidR="00E80C8B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192C4808" w14:textId="77777777" w:rsidR="00E80C8B" w:rsidRDefault="00E80C8B" w:rsidP="00E80C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 areas in which the teacher provides instruction.</w:t>
      </w:r>
    </w:p>
    <w:p w14:paraId="52D41D24" w14:textId="77777777" w:rsidR="00E80C8B" w:rsidRDefault="00E80C8B" w:rsidP="00E80C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2E6EDDCC" w14:textId="77777777" w:rsidR="00E80C8B" w:rsidRDefault="00E80C8B" w:rsidP="00E80C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in the field of discipline of the certification of the teacher.</w:t>
      </w:r>
    </w:p>
    <w:p w14:paraId="6E3FAE47" w14:textId="77777777" w:rsidR="00E80C8B" w:rsidRPr="008F4D1E" w:rsidRDefault="00E80C8B" w:rsidP="00E80C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1C0DCB76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8433679" w14:textId="77777777" w:rsidR="00E80C8B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258D9A2C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44605822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3F21FB80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15BA2D9A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22742718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5D0C7565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42008DF1" w14:textId="77777777" w:rsidR="00E80C8B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A521FC2" w14:textId="77777777" w:rsidR="00E80C8B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2B991AB6" w14:textId="77777777" w:rsidR="00E80C8B" w:rsidRPr="008F4D1E" w:rsidRDefault="00E80C8B" w:rsidP="00E80C8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BA28BAA" w14:textId="4056343C" w:rsidR="00E80C8B" w:rsidRPr="008F4D1E" w:rsidRDefault="00E80C8B" w:rsidP="00E80C8B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>
        <w:rPr>
          <w:rFonts w:ascii="Zapfino" w:hAnsi="Zapfino" w:cs="Times New Roman"/>
          <w:color w:val="142048"/>
          <w:sz w:val="16"/>
          <w:szCs w:val="16"/>
        </w:rPr>
        <w:t>Takisha Jackson</w:t>
      </w:r>
    </w:p>
    <w:p w14:paraId="15D4C08B" w14:textId="30ABF69B" w:rsidR="00E80C8B" w:rsidRDefault="00E80C8B" w:rsidP="00E80C8B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color w:val="142048"/>
          <w:sz w:val="24"/>
          <w:szCs w:val="24"/>
        </w:rPr>
        <w:t>tjackson</w:t>
      </w:r>
      <w:r>
        <w:rPr>
          <w:rFonts w:ascii="Times New Roman" w:hAnsi="Times New Roman" w:cs="Times New Roman"/>
          <w:color w:val="142048"/>
          <w:sz w:val="24"/>
          <w:szCs w:val="24"/>
        </w:rPr>
        <w:t>@lorainschools.org</w:t>
      </w:r>
    </w:p>
    <w:p w14:paraId="16FBA6C3" w14:textId="77777777" w:rsidR="00617C17" w:rsidRDefault="00000000">
      <w:r>
        <w:rPr>
          <w:noProof/>
        </w:rPr>
        <w:drawing>
          <wp:anchor distT="0" distB="0" distL="0" distR="0" simplePos="0" relativeHeight="251658240" behindDoc="0" locked="0" layoutInCell="1" hidden="0" allowOverlap="1" wp14:anchorId="4F394C5F" wp14:editId="6433C7EE">
            <wp:simplePos x="0" y="0"/>
            <wp:positionH relativeFrom="page">
              <wp:posOffset>19050</wp:posOffset>
            </wp:positionH>
            <wp:positionV relativeFrom="page">
              <wp:posOffset>9525</wp:posOffset>
            </wp:positionV>
            <wp:extent cx="7729538" cy="117157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21256"/>
                    <a:stretch>
                      <a:fillRect/>
                    </a:stretch>
                  </pic:blipFill>
                  <pic:spPr>
                    <a:xfrm>
                      <a:off x="0" y="0"/>
                      <a:ext cx="7729538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17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4CE6" w14:textId="77777777" w:rsidR="00CF4869" w:rsidRDefault="00CF4869">
      <w:r>
        <w:separator/>
      </w:r>
    </w:p>
  </w:endnote>
  <w:endnote w:type="continuationSeparator" w:id="0">
    <w:p w14:paraId="19FF1384" w14:textId="77777777" w:rsidR="00CF4869" w:rsidRDefault="00CF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2166" w14:textId="77777777" w:rsidR="00617C17" w:rsidRDefault="00617C1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1404" w14:textId="77777777" w:rsidR="00617C17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20"/>
        <w:szCs w:val="20"/>
      </w:rPr>
    </w:pPr>
    <w:bookmarkStart w:id="0" w:name="_gjdgxs" w:colFirst="0" w:colLast="0"/>
    <w:bookmarkEnd w:id="0"/>
    <w:r>
      <w:rPr>
        <w:rFonts w:ascii="Verdana" w:eastAsia="Verdana" w:hAnsi="Verdana" w:cs="Verdana"/>
        <w:color w:val="152148"/>
        <w:sz w:val="20"/>
        <w:szCs w:val="20"/>
      </w:rPr>
      <w:t>Southview Middle School | 2321 Fairless Drive, Lorain, OH 44055 | 440-830-4280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B91A" w14:textId="77777777" w:rsidR="00617C17" w:rsidRDefault="00617C1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1452" w14:textId="77777777" w:rsidR="00CF4869" w:rsidRDefault="00CF4869">
      <w:r>
        <w:separator/>
      </w:r>
    </w:p>
  </w:footnote>
  <w:footnote w:type="continuationSeparator" w:id="0">
    <w:p w14:paraId="6B72EE2C" w14:textId="77777777" w:rsidR="00CF4869" w:rsidRDefault="00CF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E38B" w14:textId="77777777" w:rsidR="00617C17" w:rsidRDefault="00617C1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23BB" w14:textId="77777777" w:rsidR="00617C17" w:rsidRDefault="00617C1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1781A3AA" w14:textId="77777777" w:rsidR="00617C17" w:rsidRDefault="00617C1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FF0E" w14:textId="77777777" w:rsidR="00617C17" w:rsidRDefault="00617C1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17"/>
    <w:rsid w:val="00617C17"/>
    <w:rsid w:val="00CF4869"/>
    <w:rsid w:val="00E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7191A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E8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2</cp:revision>
  <dcterms:created xsi:type="dcterms:W3CDTF">2023-09-18T19:25:00Z</dcterms:created>
  <dcterms:modified xsi:type="dcterms:W3CDTF">2023-09-18T19:25:00Z</dcterms:modified>
</cp:coreProperties>
</file>